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C68178" w14:textId="1F243218" w:rsidR="00D213C9" w:rsidRPr="00C12F5C" w:rsidRDefault="00D927F9" w:rsidP="00244ED6">
      <w:pPr>
        <w:ind w:left="3540" w:firstLine="708"/>
        <w:rPr>
          <w:sz w:val="44"/>
          <w:szCs w:val="44"/>
        </w:rPr>
      </w:pPr>
      <w:r>
        <w:rPr>
          <w:rFonts w:ascii="Gill Sans Nova Ultra Bold" w:hAnsi="Gill Sans Nova Ultra Bold"/>
          <w:b/>
          <w:bCs/>
          <w:sz w:val="44"/>
          <w:szCs w:val="44"/>
        </w:rPr>
        <w:t xml:space="preserve">     Genitiv</w:t>
      </w:r>
    </w:p>
    <w:p w14:paraId="60C7AA5D" w14:textId="2A438E47" w:rsidR="004A1F2A" w:rsidRDefault="00C12F5C" w:rsidP="0085196E">
      <w:pPr>
        <w:ind w:left="4248"/>
        <w:rPr>
          <w:rFonts w:ascii="Bookman Old Style" w:hAnsi="Bookman Old Style" w:cs="Calibri Light"/>
          <w:b/>
          <w:bCs/>
          <w:sz w:val="32"/>
          <w:szCs w:val="32"/>
        </w:rPr>
      </w:pPr>
      <w:r>
        <w:rPr>
          <w:rFonts w:ascii="Calibri Light" w:hAnsi="Calibri Light" w:cs="Calibri Light"/>
          <w:b/>
          <w:bCs/>
          <w:sz w:val="40"/>
          <w:szCs w:val="40"/>
        </w:rPr>
        <w:t xml:space="preserve">     </w:t>
      </w:r>
      <w:r w:rsidR="00244ED6">
        <w:rPr>
          <w:rFonts w:ascii="Calibri Light" w:hAnsi="Calibri Light" w:cs="Calibri Light"/>
          <w:b/>
          <w:bCs/>
          <w:sz w:val="40"/>
          <w:szCs w:val="40"/>
        </w:rPr>
        <w:t xml:space="preserve">  </w:t>
      </w:r>
      <w:r w:rsidR="0062279F">
        <w:rPr>
          <w:rFonts w:ascii="Calibri Light" w:hAnsi="Calibri Light" w:cs="Calibri Light"/>
          <w:b/>
          <w:bCs/>
          <w:sz w:val="40"/>
          <w:szCs w:val="40"/>
        </w:rPr>
        <w:t xml:space="preserve">   </w:t>
      </w:r>
      <w:r w:rsidR="00244ED6">
        <w:rPr>
          <w:rFonts w:ascii="Calibri Light" w:hAnsi="Calibri Light" w:cs="Calibri Light"/>
          <w:b/>
          <w:bCs/>
          <w:sz w:val="40"/>
          <w:szCs w:val="40"/>
        </w:rPr>
        <w:t xml:space="preserve"> </w:t>
      </w:r>
      <w:r w:rsidRPr="0062279F">
        <w:rPr>
          <w:rFonts w:ascii="Bookman Old Style" w:hAnsi="Bookman Old Style" w:cs="Calibri Light"/>
          <w:b/>
          <w:bCs/>
          <w:sz w:val="32"/>
          <w:szCs w:val="32"/>
        </w:rPr>
        <w:t>SAŽETAK</w:t>
      </w:r>
    </w:p>
    <w:p w14:paraId="409CA484" w14:textId="48B8317E" w:rsidR="0085196E" w:rsidRDefault="0085196E" w:rsidP="0085196E">
      <w:p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Calibri" w:hAnsi="Calibri" w:cs="Calibri"/>
          <w:sz w:val="40"/>
          <w:szCs w:val="40"/>
        </w:rPr>
        <w:t>֍</w:t>
      </w:r>
      <w:r>
        <w:rPr>
          <w:rFonts w:ascii="Gill Sans Nova Ultra Bold" w:hAnsi="Gill Sans Nova Ultra Bold"/>
          <w:sz w:val="40"/>
          <w:szCs w:val="40"/>
        </w:rPr>
        <w:t xml:space="preserve"> </w:t>
      </w:r>
      <w:r w:rsidR="00D927F9">
        <w:rPr>
          <w:rFonts w:ascii="Bookman Old Style" w:hAnsi="Bookman Old Style"/>
          <w:sz w:val="28"/>
          <w:szCs w:val="28"/>
        </w:rPr>
        <w:t xml:space="preserve">Padežna pitanja: </w:t>
      </w:r>
      <w:r w:rsidR="00D927F9" w:rsidRPr="00D927F9">
        <w:rPr>
          <w:rFonts w:ascii="Bookman Old Style" w:hAnsi="Bookman Old Style"/>
          <w:color w:val="4472C4" w:themeColor="accent1"/>
          <w:sz w:val="28"/>
          <w:szCs w:val="28"/>
        </w:rPr>
        <w:t xml:space="preserve">Koga? </w:t>
      </w:r>
      <w:r w:rsidR="00D927F9">
        <w:rPr>
          <w:rFonts w:ascii="Bookman Old Style" w:hAnsi="Bookman Old Style"/>
          <w:sz w:val="28"/>
          <w:szCs w:val="28"/>
        </w:rPr>
        <w:t xml:space="preserve">(za živo), </w:t>
      </w:r>
      <w:r w:rsidR="00D927F9" w:rsidRPr="00D927F9">
        <w:rPr>
          <w:rFonts w:ascii="Bookman Old Style" w:hAnsi="Bookman Old Style"/>
          <w:color w:val="C45911" w:themeColor="accent2" w:themeShade="BF"/>
          <w:sz w:val="28"/>
          <w:szCs w:val="28"/>
        </w:rPr>
        <w:t xml:space="preserve">Čega? </w:t>
      </w:r>
      <w:r w:rsidR="00D927F9">
        <w:rPr>
          <w:rFonts w:ascii="Bookman Old Style" w:hAnsi="Bookman Old Style"/>
          <w:sz w:val="28"/>
          <w:szCs w:val="28"/>
        </w:rPr>
        <w:t xml:space="preserve">(za neživo)- pomoćna riječ: </w:t>
      </w:r>
      <w:r w:rsidR="00D927F9" w:rsidRPr="00D927F9">
        <w:rPr>
          <w:rFonts w:ascii="Bookman Old Style" w:hAnsi="Bookman Old Style"/>
          <w:b/>
          <w:bCs/>
          <w:sz w:val="28"/>
          <w:szCs w:val="28"/>
        </w:rPr>
        <w:t>nema</w:t>
      </w:r>
    </w:p>
    <w:p w14:paraId="5023D211" w14:textId="4FF501FC" w:rsidR="00D927F9" w:rsidRDefault="00D927F9" w:rsidP="0085196E">
      <w:pPr>
        <w:rPr>
          <w:rFonts w:ascii="Bookman Old Style" w:hAnsi="Bookman Old Style"/>
          <w:b/>
          <w:bCs/>
          <w:sz w:val="28"/>
          <w:szCs w:val="28"/>
        </w:rPr>
      </w:pPr>
    </w:p>
    <w:p w14:paraId="1CBECD7A" w14:textId="2FAEF040" w:rsidR="00D927F9" w:rsidRDefault="00D927F9" w:rsidP="0085196E">
      <w:p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Genitiv u rečenici prepoznajemo prema padežnim pitanjima.</w:t>
      </w:r>
    </w:p>
    <w:p w14:paraId="65438823" w14:textId="56F487B4" w:rsidR="00D927F9" w:rsidRPr="00D927F9" w:rsidRDefault="00D927F9" w:rsidP="0085196E">
      <w:pPr>
        <w:rPr>
          <w:rFonts w:ascii="Bookman Old Style" w:hAnsi="Bookman Old Style"/>
          <w:b/>
          <w:bCs/>
          <w:color w:val="833C0B" w:themeColor="accent2" w:themeShade="80"/>
          <w:sz w:val="28"/>
          <w:szCs w:val="28"/>
        </w:rPr>
      </w:pPr>
      <w:r w:rsidRPr="00D927F9">
        <w:rPr>
          <w:rFonts w:ascii="Bookman Old Style" w:hAnsi="Bookman Old Style"/>
          <w:sz w:val="28"/>
          <w:szCs w:val="28"/>
        </w:rPr>
        <w:t xml:space="preserve">Pokraj </w:t>
      </w:r>
      <w:r w:rsidRPr="00D927F9">
        <w:rPr>
          <w:rFonts w:ascii="Bookman Old Style" w:hAnsi="Bookman Old Style"/>
          <w:b/>
          <w:bCs/>
          <w:color w:val="323E4F" w:themeColor="text2" w:themeShade="BF"/>
          <w:sz w:val="28"/>
          <w:szCs w:val="28"/>
        </w:rPr>
        <w:t xml:space="preserve">vrtića </w:t>
      </w:r>
      <w:r w:rsidRPr="00D927F9">
        <w:rPr>
          <w:rFonts w:ascii="Bookman Old Style" w:hAnsi="Bookman Old Style"/>
          <w:sz w:val="28"/>
          <w:szCs w:val="28"/>
        </w:rPr>
        <w:t>izgrađeno je igralište.</w:t>
      </w:r>
      <w:r>
        <w:rPr>
          <w:rFonts w:ascii="Bookman Old Style" w:hAnsi="Bookman Old Style"/>
          <w:sz w:val="28"/>
          <w:szCs w:val="28"/>
        </w:rPr>
        <w:t xml:space="preserve">- </w:t>
      </w:r>
      <w:r w:rsidRPr="00D927F9">
        <w:rPr>
          <w:rFonts w:ascii="Bookman Old Style" w:hAnsi="Bookman Old Style"/>
          <w:color w:val="833C0B" w:themeColor="accent2" w:themeShade="80"/>
          <w:sz w:val="28"/>
          <w:szCs w:val="28"/>
        </w:rPr>
        <w:t xml:space="preserve">Pokraj </w:t>
      </w:r>
      <w:r w:rsidRPr="00D927F9">
        <w:rPr>
          <w:rFonts w:ascii="Bookman Old Style" w:hAnsi="Bookman Old Style"/>
          <w:b/>
          <w:bCs/>
          <w:color w:val="833C0B" w:themeColor="accent2" w:themeShade="80"/>
          <w:sz w:val="28"/>
          <w:szCs w:val="28"/>
        </w:rPr>
        <w:t>čega</w:t>
      </w:r>
      <w:r w:rsidRPr="00D927F9">
        <w:rPr>
          <w:rFonts w:ascii="Bookman Old Style" w:hAnsi="Bookman Old Style"/>
          <w:color w:val="833C0B" w:themeColor="accent2" w:themeShade="80"/>
          <w:sz w:val="28"/>
          <w:szCs w:val="28"/>
        </w:rPr>
        <w:t xml:space="preserve"> je izgrađeno igralište? </w:t>
      </w:r>
      <w:r w:rsidRPr="00D927F9">
        <w:rPr>
          <w:rFonts w:ascii="Bookman Old Style" w:hAnsi="Bookman Old Style"/>
          <w:color w:val="833C0B" w:themeColor="accent2" w:themeShade="80"/>
          <w:sz w:val="28"/>
          <w:szCs w:val="28"/>
          <w:highlight w:val="yellow"/>
        </w:rPr>
        <w:t>Pokraj</w:t>
      </w:r>
      <w:r w:rsidRPr="00D927F9">
        <w:rPr>
          <w:rFonts w:ascii="Bookman Old Style" w:hAnsi="Bookman Old Style"/>
          <w:color w:val="833C0B" w:themeColor="accent2" w:themeShade="80"/>
          <w:sz w:val="28"/>
          <w:szCs w:val="28"/>
        </w:rPr>
        <w:t xml:space="preserve"> </w:t>
      </w:r>
      <w:r w:rsidRPr="00D927F9">
        <w:rPr>
          <w:rFonts w:ascii="Bookman Old Style" w:hAnsi="Bookman Old Style"/>
          <w:b/>
          <w:bCs/>
          <w:color w:val="833C0B" w:themeColor="accent2" w:themeShade="80"/>
          <w:sz w:val="28"/>
          <w:szCs w:val="28"/>
        </w:rPr>
        <w:t>kuće.-G</w:t>
      </w:r>
    </w:p>
    <w:p w14:paraId="3DCDCC86" w14:textId="29D041C1" w:rsidR="00D927F9" w:rsidRPr="00D927F9" w:rsidRDefault="00D927F9" w:rsidP="0085196E">
      <w:pPr>
        <w:rPr>
          <w:rFonts w:ascii="Bookman Old Style" w:hAnsi="Bookman Old Style"/>
          <w:b/>
          <w:bCs/>
          <w:color w:val="833C0B" w:themeColor="accent2" w:themeShade="80"/>
          <w:sz w:val="28"/>
          <w:szCs w:val="28"/>
        </w:rPr>
      </w:pPr>
      <w:r w:rsidRPr="00D927F9">
        <w:rPr>
          <w:rFonts w:ascii="Bookman Old Style" w:hAnsi="Bookman Old Style"/>
          <w:sz w:val="28"/>
          <w:szCs w:val="28"/>
        </w:rPr>
        <w:t xml:space="preserve">Ne mogu bez </w:t>
      </w:r>
      <w:r w:rsidRPr="00D927F9">
        <w:rPr>
          <w:rFonts w:ascii="Bookman Old Style" w:hAnsi="Bookman Old Style"/>
          <w:b/>
          <w:bCs/>
          <w:color w:val="323E4F" w:themeColor="text2" w:themeShade="BF"/>
          <w:sz w:val="28"/>
          <w:szCs w:val="28"/>
        </w:rPr>
        <w:t>ljubavi.</w:t>
      </w:r>
      <w:r>
        <w:rPr>
          <w:rFonts w:ascii="Bookman Old Style" w:hAnsi="Bookman Old Style"/>
          <w:b/>
          <w:bCs/>
          <w:color w:val="323E4F" w:themeColor="text2" w:themeShade="BF"/>
          <w:sz w:val="28"/>
          <w:szCs w:val="28"/>
        </w:rPr>
        <w:t xml:space="preserve">- </w:t>
      </w:r>
      <w:r w:rsidRPr="00D927F9">
        <w:rPr>
          <w:rFonts w:ascii="Bookman Old Style" w:hAnsi="Bookman Old Style"/>
          <w:color w:val="833C0B" w:themeColor="accent2" w:themeShade="80"/>
          <w:sz w:val="28"/>
          <w:szCs w:val="28"/>
        </w:rPr>
        <w:t xml:space="preserve">Bez </w:t>
      </w:r>
      <w:r w:rsidRPr="00D927F9">
        <w:rPr>
          <w:rFonts w:ascii="Bookman Old Style" w:hAnsi="Bookman Old Style"/>
          <w:b/>
          <w:bCs/>
          <w:color w:val="833C0B" w:themeColor="accent2" w:themeShade="80"/>
          <w:sz w:val="28"/>
          <w:szCs w:val="28"/>
        </w:rPr>
        <w:t>čega</w:t>
      </w:r>
      <w:r w:rsidRPr="00D927F9">
        <w:rPr>
          <w:rFonts w:ascii="Bookman Old Style" w:hAnsi="Bookman Old Style"/>
          <w:color w:val="833C0B" w:themeColor="accent2" w:themeShade="80"/>
          <w:sz w:val="28"/>
          <w:szCs w:val="28"/>
        </w:rPr>
        <w:t xml:space="preserve"> ne mogu?</w:t>
      </w:r>
      <w:r>
        <w:rPr>
          <w:rFonts w:ascii="Bookman Old Style" w:hAnsi="Bookman Old Style"/>
          <w:color w:val="833C0B" w:themeColor="accent2" w:themeShade="80"/>
          <w:sz w:val="28"/>
          <w:szCs w:val="28"/>
        </w:rPr>
        <w:t xml:space="preserve"> </w:t>
      </w:r>
      <w:r w:rsidRPr="00D927F9">
        <w:rPr>
          <w:rFonts w:ascii="Bookman Old Style" w:hAnsi="Bookman Old Style"/>
          <w:color w:val="833C0B" w:themeColor="accent2" w:themeShade="80"/>
          <w:sz w:val="28"/>
          <w:szCs w:val="28"/>
          <w:highlight w:val="yellow"/>
        </w:rPr>
        <w:t>Bez</w:t>
      </w:r>
      <w:r>
        <w:rPr>
          <w:rFonts w:ascii="Bookman Old Style" w:hAnsi="Bookman Old Style"/>
          <w:color w:val="833C0B" w:themeColor="accent2" w:themeShade="80"/>
          <w:sz w:val="28"/>
          <w:szCs w:val="28"/>
        </w:rPr>
        <w:t xml:space="preserve"> </w:t>
      </w:r>
      <w:r w:rsidRPr="00D927F9">
        <w:rPr>
          <w:rFonts w:ascii="Bookman Old Style" w:hAnsi="Bookman Old Style"/>
          <w:b/>
          <w:bCs/>
          <w:color w:val="833C0B" w:themeColor="accent2" w:themeShade="80"/>
          <w:sz w:val="28"/>
          <w:szCs w:val="28"/>
        </w:rPr>
        <w:t>ljubavi.-G</w:t>
      </w:r>
    </w:p>
    <w:p w14:paraId="11821C55" w14:textId="5BA3762B" w:rsidR="00D927F9" w:rsidRPr="00D927F9" w:rsidRDefault="00D927F9" w:rsidP="0085196E">
      <w:pPr>
        <w:rPr>
          <w:rFonts w:ascii="Bookman Old Style" w:hAnsi="Bookman Old Style"/>
          <w:b/>
          <w:bCs/>
          <w:color w:val="833C0B" w:themeColor="accent2" w:themeShade="80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Vidjela sam da nema Marka. </w:t>
      </w:r>
      <w:r w:rsidRPr="00D927F9">
        <w:rPr>
          <w:rFonts w:ascii="Bookman Old Style" w:hAnsi="Bookman Old Style"/>
          <w:b/>
          <w:bCs/>
          <w:color w:val="833C0B" w:themeColor="accent2" w:themeShade="80"/>
          <w:sz w:val="28"/>
          <w:szCs w:val="28"/>
        </w:rPr>
        <w:t>Koga</w:t>
      </w:r>
      <w:r w:rsidRPr="00D927F9">
        <w:rPr>
          <w:rFonts w:ascii="Bookman Old Style" w:hAnsi="Bookman Old Style"/>
          <w:color w:val="833C0B" w:themeColor="accent2" w:themeShade="80"/>
          <w:sz w:val="28"/>
          <w:szCs w:val="28"/>
        </w:rPr>
        <w:t xml:space="preserve"> nema? Nema </w:t>
      </w:r>
      <w:r w:rsidRPr="00D927F9">
        <w:rPr>
          <w:rFonts w:ascii="Bookman Old Style" w:hAnsi="Bookman Old Style"/>
          <w:b/>
          <w:bCs/>
          <w:color w:val="833C0B" w:themeColor="accent2" w:themeShade="80"/>
          <w:sz w:val="28"/>
          <w:szCs w:val="28"/>
        </w:rPr>
        <w:t>Marka.-G</w:t>
      </w:r>
    </w:p>
    <w:p w14:paraId="6E65A708" w14:textId="0825415F" w:rsidR="00D927F9" w:rsidRPr="00D927F9" w:rsidRDefault="00D927F9" w:rsidP="004A1F2A">
      <w:pPr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17B77B" wp14:editId="59A40CB8">
                <wp:simplePos x="0" y="0"/>
                <wp:positionH relativeFrom="column">
                  <wp:posOffset>2795905</wp:posOffset>
                </wp:positionH>
                <wp:positionV relativeFrom="paragraph">
                  <wp:posOffset>27940</wp:posOffset>
                </wp:positionV>
                <wp:extent cx="257175" cy="390525"/>
                <wp:effectExtent l="19050" t="0" r="47625" b="47625"/>
                <wp:wrapNone/>
                <wp:docPr id="1" name="Strelica: prema dolj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905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0C012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elica: prema dolje 1" o:spid="_x0000_s1026" type="#_x0000_t67" style="position:absolute;margin-left:220.15pt;margin-top:2.2pt;width:20.25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" adj="14488" fillcolor="#4472c4 [3204]" strokecolor="#1f3763 [1604]" strokeweight="1pt"/>
            </w:pict>
          </mc:Fallback>
        </mc:AlternateContent>
      </w:r>
    </w:p>
    <w:p w14:paraId="0E57AF46" w14:textId="707BDE27" w:rsidR="004A1F2A" w:rsidRDefault="00D927F9" w:rsidP="004A1F2A">
      <w:pPr>
        <w:rPr>
          <w:rFonts w:ascii="Calibri" w:hAnsi="Calibri" w:cs="Calibri"/>
          <w:sz w:val="36"/>
          <w:szCs w:val="36"/>
        </w:rPr>
      </w:pPr>
      <w:r w:rsidRPr="00D927F9">
        <w:rPr>
          <w:rFonts w:ascii="Calibri" w:hAnsi="Calibri" w:cs="Calibri"/>
          <w:sz w:val="36"/>
          <w:szCs w:val="36"/>
        </w:rPr>
        <w:t xml:space="preserve">֍ </w:t>
      </w:r>
      <w:r w:rsidRPr="00D927F9">
        <w:rPr>
          <w:rFonts w:ascii="Bookman Old Style" w:hAnsi="Bookman Old Style"/>
          <w:sz w:val="36"/>
          <w:szCs w:val="36"/>
        </w:rPr>
        <w:t>Genitiv u rečenici može doći s prijedlozima i bez njih.</w:t>
      </w:r>
    </w:p>
    <w:p w14:paraId="79D02C2F" w14:textId="3056BB29" w:rsidR="009E4003" w:rsidRPr="009E4003" w:rsidRDefault="009E4003" w:rsidP="009E4003">
      <w:pPr>
        <w:rPr>
          <w:rFonts w:ascii="Bookman Old Style" w:hAnsi="Bookman Old Style"/>
          <w:sz w:val="28"/>
          <w:szCs w:val="28"/>
        </w:rPr>
      </w:pPr>
      <w:r w:rsidRPr="009E4003">
        <w:rPr>
          <w:rFonts w:ascii="Bookman Old Style" w:hAnsi="Bookman Old Style"/>
          <w:b/>
          <w:bCs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A41C5BD" wp14:editId="189C5E54">
            <wp:simplePos x="0" y="0"/>
            <wp:positionH relativeFrom="column">
              <wp:posOffset>977922</wp:posOffset>
            </wp:positionH>
            <wp:positionV relativeFrom="paragraph">
              <wp:posOffset>180975</wp:posOffset>
            </wp:positionV>
            <wp:extent cx="466725" cy="460397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6725" cy="46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sz w:val="28"/>
          <w:szCs w:val="28"/>
        </w:rPr>
        <w:t>NE</w:t>
      </w:r>
      <w:r w:rsidRPr="009E4003">
        <w:rPr>
          <w:rFonts w:ascii="Bookman Old Style" w:hAnsi="Bookman Old Style"/>
          <w:sz w:val="28"/>
          <w:szCs w:val="28"/>
        </w:rPr>
        <w:t>TOČNO</w:t>
      </w:r>
      <w:r w:rsidRPr="009E4003">
        <w:rPr>
          <w:rFonts w:ascii="Bookman Old Style" w:hAnsi="Bookman Old Style"/>
          <w:sz w:val="28"/>
          <w:szCs w:val="28"/>
        </w:rPr>
        <w:tab/>
      </w:r>
      <w:r w:rsidRPr="009E4003">
        <w:rPr>
          <w:rFonts w:ascii="Bookman Old Style" w:hAnsi="Bookman Old Style"/>
          <w:sz w:val="28"/>
          <w:szCs w:val="28"/>
        </w:rPr>
        <w:tab/>
      </w:r>
      <w:r w:rsidRPr="009E4003"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 w:rsidRPr="009E4003">
        <w:rPr>
          <w:rFonts w:ascii="Bookman Old Style" w:hAnsi="Bookman Old Style"/>
          <w:sz w:val="28"/>
          <w:szCs w:val="28"/>
        </w:rPr>
        <w:t>TOČNO</w:t>
      </w:r>
      <w:r w:rsidRPr="009E4003">
        <w:rPr>
          <w:rFonts w:ascii="Bookman Old Style" w:hAnsi="Bookman Old Style"/>
          <w:sz w:val="28"/>
          <w:szCs w:val="28"/>
        </w:rPr>
        <w:drawing>
          <wp:inline distT="0" distB="0" distL="0" distR="0" wp14:anchorId="4C20491A" wp14:editId="252DB1C2">
            <wp:extent cx="504825" cy="4819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09" cy="49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F2A0F" w14:textId="6CCEC551" w:rsidR="009E4003" w:rsidRPr="009E4003" w:rsidRDefault="009E4003" w:rsidP="009E4003">
      <w:pPr>
        <w:rPr>
          <w:rFonts w:ascii="Bookman Old Style" w:hAnsi="Bookman Old Style"/>
          <w:sz w:val="28"/>
          <w:szCs w:val="28"/>
        </w:rPr>
      </w:pPr>
      <w:r w:rsidRPr="009E4003">
        <w:rPr>
          <w:rFonts w:ascii="Bookman Old Style" w:hAnsi="Bookman Old Style"/>
          <w:sz w:val="28"/>
          <w:szCs w:val="28"/>
        </w:rPr>
        <w:t xml:space="preserve">To je torba </w:t>
      </w:r>
      <w:r w:rsidRPr="009E4003">
        <w:rPr>
          <w:rFonts w:ascii="Bookman Old Style" w:hAnsi="Bookman Old Style"/>
          <w:color w:val="FF0000"/>
          <w:sz w:val="28"/>
          <w:szCs w:val="28"/>
        </w:rPr>
        <w:t>od Ivana.</w:t>
      </w:r>
      <w:r w:rsidRPr="009E4003">
        <w:rPr>
          <w:rFonts w:ascii="Bookman Old Style" w:hAnsi="Bookman Old Style"/>
          <w:sz w:val="28"/>
          <w:szCs w:val="28"/>
        </w:rPr>
        <w:tab/>
      </w:r>
      <w:r w:rsidRPr="009E4003"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 w:rsidRPr="009E4003">
        <w:rPr>
          <w:rFonts w:ascii="Bookman Old Style" w:hAnsi="Bookman Old Style"/>
          <w:sz w:val="28"/>
          <w:szCs w:val="28"/>
        </w:rPr>
        <w:t xml:space="preserve">To je </w:t>
      </w:r>
      <w:r w:rsidRPr="009E4003">
        <w:rPr>
          <w:rFonts w:ascii="Bookman Old Style" w:hAnsi="Bookman Old Style"/>
          <w:color w:val="00B050"/>
          <w:sz w:val="28"/>
          <w:szCs w:val="28"/>
        </w:rPr>
        <w:t>Ivanova</w:t>
      </w:r>
      <w:r w:rsidRPr="009E4003">
        <w:rPr>
          <w:rFonts w:ascii="Bookman Old Style" w:hAnsi="Bookman Old Style"/>
          <w:sz w:val="28"/>
          <w:szCs w:val="28"/>
        </w:rPr>
        <w:t xml:space="preserve"> torba.</w:t>
      </w:r>
      <w:bookmarkStart w:id="0" w:name="_GoBack"/>
      <w:bookmarkEnd w:id="0"/>
    </w:p>
    <w:p w14:paraId="5975A7CC" w14:textId="09730338" w:rsidR="009E4003" w:rsidRPr="009E4003" w:rsidRDefault="009E4003" w:rsidP="009E4003">
      <w:pPr>
        <w:rPr>
          <w:rFonts w:ascii="Bookman Old Style" w:hAnsi="Bookman Old Style"/>
          <w:sz w:val="28"/>
          <w:szCs w:val="28"/>
        </w:rPr>
      </w:pPr>
      <w:r w:rsidRPr="009E4003">
        <w:rPr>
          <w:rFonts w:ascii="Bookman Old Style" w:hAnsi="Bookman Old Style"/>
          <w:sz w:val="28"/>
          <w:szCs w:val="28"/>
        </w:rPr>
        <w:t xml:space="preserve">Upoznala sam mamu </w:t>
      </w:r>
      <w:r w:rsidRPr="009E4003">
        <w:rPr>
          <w:rFonts w:ascii="Bookman Old Style" w:hAnsi="Bookman Old Style"/>
          <w:color w:val="FF0000"/>
          <w:sz w:val="28"/>
          <w:szCs w:val="28"/>
        </w:rPr>
        <w:t>od Maje</w:t>
      </w:r>
      <w:r w:rsidRPr="009E4003">
        <w:rPr>
          <w:rFonts w:ascii="Bookman Old Style" w:hAnsi="Bookman Old Style"/>
          <w:sz w:val="28"/>
          <w:szCs w:val="28"/>
        </w:rPr>
        <w:t>.</w:t>
      </w:r>
      <w:r w:rsidRPr="009E4003">
        <w:rPr>
          <w:rFonts w:ascii="Bookman Old Style" w:hAnsi="Bookman Old Style"/>
          <w:sz w:val="28"/>
          <w:szCs w:val="28"/>
        </w:rPr>
        <w:tab/>
      </w:r>
      <w:r w:rsidRPr="009E4003">
        <w:rPr>
          <w:rFonts w:ascii="Bookman Old Style" w:hAnsi="Bookman Old Style"/>
          <w:sz w:val="28"/>
          <w:szCs w:val="28"/>
        </w:rPr>
        <w:tab/>
        <w:t xml:space="preserve">Upoznala sam </w:t>
      </w:r>
      <w:r w:rsidRPr="009E4003">
        <w:rPr>
          <w:rFonts w:ascii="Bookman Old Style" w:hAnsi="Bookman Old Style"/>
          <w:color w:val="00B050"/>
          <w:sz w:val="28"/>
          <w:szCs w:val="28"/>
        </w:rPr>
        <w:t>Majinu</w:t>
      </w:r>
      <w:r w:rsidRPr="009E4003">
        <w:rPr>
          <w:rFonts w:ascii="Bookman Old Style" w:hAnsi="Bookman Old Style"/>
          <w:sz w:val="28"/>
          <w:szCs w:val="28"/>
        </w:rPr>
        <w:t xml:space="preserve"> mamu.</w:t>
      </w:r>
    </w:p>
    <w:p w14:paraId="1C4F1FD6" w14:textId="1E0888DA" w:rsidR="009E4003" w:rsidRPr="009E4003" w:rsidRDefault="009E4003" w:rsidP="009E4003">
      <w:pPr>
        <w:rPr>
          <w:rFonts w:ascii="Bookman Old Style" w:hAnsi="Bookman Old Style"/>
          <w:color w:val="00B050"/>
          <w:sz w:val="28"/>
          <w:szCs w:val="28"/>
        </w:rPr>
      </w:pPr>
      <w:r w:rsidRPr="009E4003">
        <w:rPr>
          <w:rFonts w:ascii="Bookman Old Style" w:hAnsi="Bookman Old Style"/>
          <w:sz w:val="28"/>
          <w:szCs w:val="28"/>
        </w:rPr>
        <w:t xml:space="preserve">Ovo je knjiga </w:t>
      </w:r>
      <w:r w:rsidRPr="009E4003">
        <w:rPr>
          <w:rFonts w:ascii="Bookman Old Style" w:hAnsi="Bookman Old Style"/>
          <w:color w:val="FF0000"/>
          <w:sz w:val="28"/>
          <w:szCs w:val="28"/>
        </w:rPr>
        <w:t>od Sanje Pilić.</w:t>
      </w:r>
      <w:r w:rsidRPr="009E4003">
        <w:rPr>
          <w:rFonts w:ascii="Bookman Old Style" w:hAnsi="Bookman Old Style"/>
          <w:sz w:val="28"/>
          <w:szCs w:val="28"/>
        </w:rPr>
        <w:tab/>
      </w:r>
      <w:r w:rsidRPr="009E4003">
        <w:rPr>
          <w:rFonts w:ascii="Bookman Old Style" w:hAnsi="Bookman Old Style"/>
          <w:sz w:val="28"/>
          <w:szCs w:val="28"/>
        </w:rPr>
        <w:tab/>
        <w:t xml:space="preserve">Ovo je knjiga </w:t>
      </w:r>
      <w:r w:rsidRPr="009E4003">
        <w:rPr>
          <w:rFonts w:ascii="Bookman Old Style" w:hAnsi="Bookman Old Style"/>
          <w:color w:val="00B050"/>
          <w:sz w:val="28"/>
          <w:szCs w:val="28"/>
        </w:rPr>
        <w:t>Sanje Pilić.</w:t>
      </w:r>
    </w:p>
    <w:sectPr w:rsidR="009E4003" w:rsidRPr="009E4003" w:rsidSect="004A1F2A">
      <w:headerReference w:type="default" r:id="rId9"/>
      <w:footerReference w:type="default" r:id="rId10"/>
      <w:pgSz w:w="16838" w:h="11906" w:orient="landscape"/>
      <w:pgMar w:top="1417" w:right="993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596AEA" w14:textId="77777777" w:rsidR="009B499A" w:rsidRDefault="009B499A" w:rsidP="00D213C9">
      <w:pPr>
        <w:spacing w:after="0" w:line="240" w:lineRule="auto"/>
      </w:pPr>
      <w:r>
        <w:separator/>
      </w:r>
    </w:p>
  </w:endnote>
  <w:endnote w:type="continuationSeparator" w:id="0">
    <w:p w14:paraId="5D74B8C8" w14:textId="77777777" w:rsidR="009B499A" w:rsidRDefault="009B499A" w:rsidP="00D21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Nova Ultra Bold">
    <w:altName w:val="Gill Sans Nova Ultra Bold"/>
    <w:charset w:val="00"/>
    <w:family w:val="swiss"/>
    <w:pitch w:val="variable"/>
    <w:sig w:usb0="80000287" w:usb1="00000002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B0FEE" w14:textId="0FCF0F48" w:rsidR="00184DE0" w:rsidRDefault="00184DE0" w:rsidP="00184DE0">
    <w:pPr>
      <w:pStyle w:val="Zaglavlje"/>
      <w:ind w:firstLine="1416"/>
      <w:jc w:val="right"/>
    </w:pPr>
    <w:r>
      <w:t xml:space="preserve">Anita Šojat, </w:t>
    </w:r>
    <w:r w:rsidRPr="00D213C9">
      <w:rPr>
        <w:i/>
        <w:iCs/>
      </w:rPr>
      <w:t>Naš hrvatski 5</w:t>
    </w:r>
    <w:r>
      <w:rPr>
        <w:i/>
        <w:iCs/>
      </w:rPr>
      <w:t xml:space="preserve"> </w:t>
    </w:r>
  </w:p>
  <w:p w14:paraId="2F5FDDF8" w14:textId="77777777" w:rsidR="00D213C9" w:rsidRDefault="00D213C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D4956D" w14:textId="77777777" w:rsidR="009B499A" w:rsidRDefault="009B499A" w:rsidP="00D213C9">
      <w:pPr>
        <w:spacing w:after="0" w:line="240" w:lineRule="auto"/>
      </w:pPr>
      <w:r>
        <w:separator/>
      </w:r>
    </w:p>
  </w:footnote>
  <w:footnote w:type="continuationSeparator" w:id="0">
    <w:p w14:paraId="12AD409B" w14:textId="77777777" w:rsidR="009B499A" w:rsidRDefault="009B499A" w:rsidP="00D21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ACB7E" w14:textId="7EB16E8D" w:rsidR="00D213C9" w:rsidRDefault="00244ED6" w:rsidP="00244ED6">
    <w:pPr>
      <w:pStyle w:val="Zaglavlje"/>
      <w:ind w:firstLine="1416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B23F34" wp14:editId="4FB17D51">
          <wp:simplePos x="0" y="0"/>
          <wp:positionH relativeFrom="column">
            <wp:posOffset>-728345</wp:posOffset>
          </wp:positionH>
          <wp:positionV relativeFrom="paragraph">
            <wp:posOffset>-392430</wp:posOffset>
          </wp:positionV>
          <wp:extent cx="1621155" cy="833755"/>
          <wp:effectExtent l="0" t="0" r="0" b="4445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S HRVATSKI 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833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2F5C">
      <w:rPr>
        <w:i/>
        <w:iCs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3C9"/>
    <w:rsid w:val="00107A87"/>
    <w:rsid w:val="00184DE0"/>
    <w:rsid w:val="00244ED6"/>
    <w:rsid w:val="002F094C"/>
    <w:rsid w:val="004A1F2A"/>
    <w:rsid w:val="00501613"/>
    <w:rsid w:val="00620A14"/>
    <w:rsid w:val="0062279F"/>
    <w:rsid w:val="00660D12"/>
    <w:rsid w:val="007F427A"/>
    <w:rsid w:val="0085196E"/>
    <w:rsid w:val="009521D7"/>
    <w:rsid w:val="009B499A"/>
    <w:rsid w:val="009E4003"/>
    <w:rsid w:val="00B05285"/>
    <w:rsid w:val="00BD7311"/>
    <w:rsid w:val="00C12F5C"/>
    <w:rsid w:val="00D213C9"/>
    <w:rsid w:val="00D92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6942D0"/>
  <w15:chartTrackingRefBased/>
  <w15:docId w15:val="{71B1BD63-2DC6-4B86-B60D-48EC6B9C0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213C9"/>
  </w:style>
  <w:style w:type="paragraph" w:styleId="Podnoje">
    <w:name w:val="footer"/>
    <w:basedOn w:val="Normal"/>
    <w:link w:val="Podno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213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99BE8F-99F3-4017-BC7E-26CD81679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zvonimir.cec1@os.t-com.hr</dc:creator>
  <cp:keywords/>
  <dc:description/>
  <cp:lastModifiedBy>zvonimir.cec1@os.t-com.hr</cp:lastModifiedBy>
  <cp:revision>2</cp:revision>
  <dcterms:created xsi:type="dcterms:W3CDTF">2019-11-17T19:17:00Z</dcterms:created>
  <dcterms:modified xsi:type="dcterms:W3CDTF">2019-11-17T19:17:00Z</dcterms:modified>
</cp:coreProperties>
</file>